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2E" w:rsidRPr="00AF148F" w:rsidRDefault="00046A5A" w:rsidP="006161DE">
      <w:pPr>
        <w:spacing w:before="120" w:after="0"/>
        <w:rPr>
          <w:b/>
          <w:sz w:val="44"/>
          <w:szCs w:val="52"/>
        </w:rPr>
      </w:pPr>
      <w:r>
        <w:rPr>
          <w:b/>
          <w:sz w:val="44"/>
          <w:szCs w:val="52"/>
        </w:rPr>
        <w:t xml:space="preserve">  </w:t>
      </w:r>
      <w:r w:rsidR="004041A2">
        <w:rPr>
          <w:b/>
          <w:sz w:val="44"/>
          <w:szCs w:val="52"/>
        </w:rPr>
        <w:t xml:space="preserve">  </w:t>
      </w:r>
      <w:r w:rsidR="00246A69" w:rsidRPr="00AF148F">
        <w:rPr>
          <w:b/>
          <w:sz w:val="44"/>
          <w:szCs w:val="52"/>
        </w:rPr>
        <w:t xml:space="preserve">OBIRANJE MANDARIN </w:t>
      </w:r>
      <w:r w:rsidR="00D0761B">
        <w:rPr>
          <w:b/>
          <w:sz w:val="44"/>
          <w:szCs w:val="52"/>
        </w:rPr>
        <w:t>IN SARAJEVO</w:t>
      </w:r>
    </w:p>
    <w:p w:rsidR="005165FD" w:rsidRDefault="00246A69" w:rsidP="006161DE">
      <w:pPr>
        <w:tabs>
          <w:tab w:val="left" w:pos="9015"/>
        </w:tabs>
        <w:spacing w:after="0"/>
        <w:jc w:val="center"/>
        <w:rPr>
          <w:b/>
          <w:sz w:val="24"/>
          <w:szCs w:val="28"/>
        </w:rPr>
      </w:pPr>
      <w:r w:rsidRPr="00246A69">
        <w:rPr>
          <w:b/>
          <w:sz w:val="24"/>
          <w:szCs w:val="28"/>
        </w:rPr>
        <w:t>3 DNI</w:t>
      </w:r>
      <w:r w:rsidR="002D23B5" w:rsidRPr="00246A69">
        <w:rPr>
          <w:b/>
          <w:sz w:val="24"/>
          <w:szCs w:val="28"/>
        </w:rPr>
        <w:t xml:space="preserve"> </w:t>
      </w:r>
      <w:r w:rsidR="00657C53" w:rsidRPr="00246A69">
        <w:rPr>
          <w:b/>
          <w:sz w:val="24"/>
          <w:szCs w:val="28"/>
        </w:rPr>
        <w:t>Z</w:t>
      </w:r>
      <w:r w:rsidR="00657C53" w:rsidRPr="00F24E8F">
        <w:rPr>
          <w:b/>
          <w:sz w:val="24"/>
          <w:szCs w:val="28"/>
        </w:rPr>
        <w:t xml:space="preserve"> AVTOBUSOM</w:t>
      </w:r>
      <w:r w:rsidR="00B55855">
        <w:rPr>
          <w:b/>
          <w:sz w:val="24"/>
          <w:szCs w:val="28"/>
        </w:rPr>
        <w:t xml:space="preserve">:   </w:t>
      </w:r>
      <w:r w:rsidR="00B55855" w:rsidRPr="00B55855">
        <w:rPr>
          <w:sz w:val="24"/>
          <w:szCs w:val="28"/>
        </w:rPr>
        <w:t>od</w:t>
      </w:r>
      <w:r w:rsidR="0038178A">
        <w:rPr>
          <w:b/>
          <w:sz w:val="24"/>
          <w:szCs w:val="28"/>
        </w:rPr>
        <w:t xml:space="preserve"> 14</w:t>
      </w:r>
      <w:r w:rsidR="00B55855">
        <w:rPr>
          <w:b/>
          <w:sz w:val="24"/>
          <w:szCs w:val="28"/>
        </w:rPr>
        <w:t xml:space="preserve">. 10. </w:t>
      </w:r>
      <w:r w:rsidR="00B55855">
        <w:rPr>
          <w:sz w:val="24"/>
          <w:szCs w:val="28"/>
        </w:rPr>
        <w:t>d</w:t>
      </w:r>
      <w:r w:rsidR="00B55855" w:rsidRPr="00B55855">
        <w:rPr>
          <w:sz w:val="24"/>
          <w:szCs w:val="28"/>
        </w:rPr>
        <w:t>o</w:t>
      </w:r>
      <w:r w:rsidR="0038178A">
        <w:rPr>
          <w:b/>
          <w:sz w:val="24"/>
          <w:szCs w:val="28"/>
        </w:rPr>
        <w:t xml:space="preserve"> 16. 10. 2016 ali </w:t>
      </w:r>
      <w:r w:rsidR="0038178A" w:rsidRPr="00B55855">
        <w:rPr>
          <w:sz w:val="24"/>
          <w:szCs w:val="28"/>
        </w:rPr>
        <w:t>od</w:t>
      </w:r>
      <w:r w:rsidR="0038178A">
        <w:rPr>
          <w:b/>
          <w:sz w:val="24"/>
          <w:szCs w:val="28"/>
        </w:rPr>
        <w:t xml:space="preserve"> 21</w:t>
      </w:r>
      <w:r w:rsidR="0038178A">
        <w:rPr>
          <w:b/>
          <w:sz w:val="24"/>
          <w:szCs w:val="28"/>
        </w:rPr>
        <w:t xml:space="preserve">. 10. </w:t>
      </w:r>
      <w:r w:rsidR="0038178A">
        <w:rPr>
          <w:sz w:val="24"/>
          <w:szCs w:val="28"/>
        </w:rPr>
        <w:t>d</w:t>
      </w:r>
      <w:r w:rsidR="0038178A" w:rsidRPr="00B55855">
        <w:rPr>
          <w:sz w:val="24"/>
          <w:szCs w:val="28"/>
        </w:rPr>
        <w:t>o</w:t>
      </w:r>
      <w:r w:rsidR="0038178A">
        <w:rPr>
          <w:b/>
          <w:sz w:val="24"/>
          <w:szCs w:val="28"/>
        </w:rPr>
        <w:t xml:space="preserve"> 23</w:t>
      </w:r>
      <w:r w:rsidR="0038178A">
        <w:rPr>
          <w:b/>
          <w:sz w:val="24"/>
          <w:szCs w:val="28"/>
        </w:rPr>
        <w:t>. 10. 2016</w:t>
      </w:r>
    </w:p>
    <w:p w:rsidR="00711422" w:rsidRDefault="00D0761B" w:rsidP="006161DE">
      <w:pPr>
        <w:spacing w:before="200" w:after="0"/>
        <w:rPr>
          <w:rFonts w:cs="Arial"/>
          <w:b/>
          <w:u w:val="single"/>
        </w:rPr>
        <w:sectPr w:rsidR="00711422" w:rsidSect="00246A69">
          <w:headerReference w:type="default" r:id="rId8"/>
          <w:pgSz w:w="11906" w:h="16838"/>
          <w:pgMar w:top="720" w:right="720" w:bottom="720" w:left="720" w:header="397" w:footer="708" w:gutter="0"/>
          <w:cols w:space="708"/>
          <w:docGrid w:linePitch="360"/>
        </w:sectPr>
      </w:pPr>
      <w:bookmarkStart w:id="0" w:name="_GoBack"/>
      <w:r>
        <w:rPr>
          <w:rFonts w:cs="Arial"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128270</wp:posOffset>
            </wp:positionV>
            <wp:extent cx="1428750" cy="1076325"/>
            <wp:effectExtent l="19050" t="0" r="0" b="0"/>
            <wp:wrapSquare wrapText="bothSides"/>
            <wp:docPr id="3" name="Slika 2" descr="\\server01\Users\dominika\My Pictures\Split,_Croa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1\Users\dominika\My Pictures\Split,_Croat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128270</wp:posOffset>
            </wp:positionV>
            <wp:extent cx="1181100" cy="1076325"/>
            <wp:effectExtent l="19050" t="0" r="0" b="0"/>
            <wp:wrapSquare wrapText="bothSides"/>
            <wp:docPr id="6" name="Slika 4" descr="k364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641049.jpg"/>
                    <pic:cNvPicPr/>
                  </pic:nvPicPr>
                  <pic:blipFill>
                    <a:blip r:embed="rId10" cstate="print"/>
                    <a:srcRect r="742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128270</wp:posOffset>
            </wp:positionV>
            <wp:extent cx="1047750" cy="1076325"/>
            <wp:effectExtent l="19050" t="0" r="0" b="0"/>
            <wp:wrapSquare wrapText="bothSides"/>
            <wp:docPr id="8" name="Picture 11" descr="Y:\TurAGENCIJA_JD\INFO_izleti_drzave\BIH\SLIKE\mostar2-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:\TurAGENCIJA_JD\INFO_izleti_drzave\BIH\SLIKE\mostar2-mal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128270</wp:posOffset>
            </wp:positionV>
            <wp:extent cx="1447800" cy="1076325"/>
            <wp:effectExtent l="19050" t="0" r="0" b="0"/>
            <wp:wrapSquare wrapText="bothSides"/>
            <wp:docPr id="22" name="Slika 22" descr="C:\Documents and Settings\dominika\Desktop\thumb[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dominika\Desktop\thumb[7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98E" w:rsidRPr="00783E3D">
        <w:rPr>
          <w:rFonts w:cs="Arial"/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128270</wp:posOffset>
            </wp:positionV>
            <wp:extent cx="1428750" cy="1076325"/>
            <wp:effectExtent l="19050" t="0" r="0" b="0"/>
            <wp:wrapSquare wrapText="bothSides"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693" t="31818" r="34419" b="21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48302E" w:rsidRPr="006161DE" w:rsidRDefault="0048302E" w:rsidP="00907782">
      <w:pPr>
        <w:spacing w:before="360" w:after="0"/>
        <w:rPr>
          <w:rFonts w:cs="Arial"/>
          <w:sz w:val="21"/>
          <w:szCs w:val="21"/>
          <w:u w:val="single"/>
        </w:rPr>
      </w:pPr>
      <w:r w:rsidRPr="006161DE">
        <w:rPr>
          <w:rFonts w:cs="Arial"/>
          <w:b/>
          <w:sz w:val="21"/>
          <w:szCs w:val="21"/>
          <w:u w:val="single"/>
        </w:rPr>
        <w:t>1</w:t>
      </w:r>
      <w:r w:rsidR="0038178A">
        <w:rPr>
          <w:rFonts w:cs="Arial"/>
          <w:b/>
          <w:sz w:val="21"/>
          <w:szCs w:val="21"/>
          <w:u w:val="single"/>
        </w:rPr>
        <w:t>. DAN, petek</w:t>
      </w:r>
      <w:r w:rsidR="00A95584" w:rsidRPr="006161DE">
        <w:rPr>
          <w:rFonts w:cs="Arial"/>
          <w:b/>
          <w:sz w:val="21"/>
          <w:szCs w:val="21"/>
          <w:u w:val="single"/>
        </w:rPr>
        <w:t xml:space="preserve">: </w:t>
      </w:r>
      <w:r w:rsidRPr="006161DE">
        <w:rPr>
          <w:rFonts w:cs="Arial"/>
          <w:b/>
          <w:sz w:val="21"/>
          <w:szCs w:val="21"/>
          <w:u w:val="single"/>
        </w:rPr>
        <w:t xml:space="preserve"> </w:t>
      </w:r>
      <w:r w:rsidR="0038178A">
        <w:rPr>
          <w:rFonts w:cs="Arial"/>
          <w:b/>
          <w:sz w:val="21"/>
          <w:szCs w:val="21"/>
          <w:u w:val="single"/>
        </w:rPr>
        <w:t>TREBIJA</w:t>
      </w:r>
      <w:r w:rsidR="00533E84" w:rsidRPr="006161DE">
        <w:rPr>
          <w:rFonts w:cs="Arial"/>
          <w:b/>
          <w:sz w:val="21"/>
          <w:szCs w:val="21"/>
          <w:u w:val="single"/>
        </w:rPr>
        <w:t xml:space="preserve"> </w:t>
      </w:r>
      <w:r w:rsidR="00E135F8" w:rsidRPr="006161DE">
        <w:rPr>
          <w:rFonts w:cs="Arial"/>
          <w:b/>
          <w:sz w:val="21"/>
          <w:szCs w:val="21"/>
          <w:u w:val="single"/>
        </w:rPr>
        <w:t>–</w:t>
      </w:r>
      <w:r w:rsidR="00D0761B">
        <w:rPr>
          <w:rFonts w:cs="Arial"/>
          <w:b/>
          <w:sz w:val="21"/>
          <w:szCs w:val="21"/>
          <w:u w:val="single"/>
        </w:rPr>
        <w:t xml:space="preserve"> SARAJEVO</w:t>
      </w:r>
      <w:r w:rsidR="0078577F" w:rsidRPr="006161DE">
        <w:rPr>
          <w:rFonts w:cs="Arial"/>
          <w:b/>
          <w:sz w:val="21"/>
          <w:szCs w:val="21"/>
          <w:u w:val="single"/>
        </w:rPr>
        <w:t xml:space="preserve"> </w:t>
      </w:r>
      <w:r w:rsidR="001229F1" w:rsidRPr="006161DE">
        <w:rPr>
          <w:rFonts w:cs="Arial"/>
          <w:b/>
          <w:sz w:val="21"/>
          <w:szCs w:val="21"/>
        </w:rPr>
        <w:t>|</w:t>
      </w:r>
      <w:r w:rsidR="001229F1">
        <w:rPr>
          <w:rFonts w:cs="Arial"/>
          <w:b/>
          <w:sz w:val="21"/>
          <w:szCs w:val="21"/>
        </w:rPr>
        <w:t>večerja</w:t>
      </w:r>
      <w:r w:rsidR="00D00CB9" w:rsidRPr="006161DE">
        <w:rPr>
          <w:rFonts w:cs="Arial"/>
          <w:b/>
          <w:sz w:val="21"/>
          <w:szCs w:val="21"/>
        </w:rPr>
        <w:t xml:space="preserve">                </w:t>
      </w:r>
      <w:r w:rsidR="004F7040" w:rsidRPr="006161DE">
        <w:rPr>
          <w:rFonts w:cs="Arial"/>
          <w:b/>
          <w:sz w:val="21"/>
          <w:szCs w:val="21"/>
        </w:rPr>
        <w:t xml:space="preserve">     </w:t>
      </w:r>
      <w:r w:rsidR="00AE0D0F" w:rsidRPr="006161DE">
        <w:rPr>
          <w:rFonts w:cs="Arial"/>
          <w:b/>
          <w:sz w:val="21"/>
          <w:szCs w:val="21"/>
        </w:rPr>
        <w:t xml:space="preserve">        </w:t>
      </w:r>
    </w:p>
    <w:p w:rsidR="00B67DB4" w:rsidRPr="00B67DB4" w:rsidRDefault="00F05745" w:rsidP="00B67DB4">
      <w:pPr>
        <w:tabs>
          <w:tab w:val="left" w:pos="10915"/>
        </w:tabs>
        <w:spacing w:after="0" w:line="240" w:lineRule="auto"/>
        <w:jc w:val="both"/>
        <w:rPr>
          <w:snapToGrid w:val="0"/>
          <w:sz w:val="21"/>
          <w:szCs w:val="21"/>
        </w:rPr>
      </w:pPr>
      <w:r w:rsidRPr="00B67DB4">
        <w:rPr>
          <w:rFonts w:cs="Arial"/>
          <w:sz w:val="21"/>
          <w:szCs w:val="21"/>
        </w:rPr>
        <w:t>Odhod avtobusa</w:t>
      </w:r>
      <w:r w:rsidR="00AD417A">
        <w:rPr>
          <w:rFonts w:cs="Arial"/>
          <w:sz w:val="21"/>
          <w:szCs w:val="21"/>
        </w:rPr>
        <w:t xml:space="preserve"> </w:t>
      </w:r>
      <w:r w:rsidR="0038178A">
        <w:rPr>
          <w:rFonts w:cs="Arial"/>
          <w:sz w:val="21"/>
          <w:szCs w:val="21"/>
        </w:rPr>
        <w:t>z zbirnega mesta ob 5</w:t>
      </w:r>
      <w:r w:rsidR="00AD417A">
        <w:rPr>
          <w:rFonts w:cs="Arial"/>
          <w:sz w:val="21"/>
          <w:szCs w:val="21"/>
        </w:rPr>
        <w:t>.0</w:t>
      </w:r>
      <w:r w:rsidR="00D0761B" w:rsidRPr="00B67DB4">
        <w:rPr>
          <w:rFonts w:cs="Arial"/>
          <w:sz w:val="21"/>
          <w:szCs w:val="21"/>
        </w:rPr>
        <w:t>0</w:t>
      </w:r>
      <w:r w:rsidR="00B67DB4" w:rsidRPr="00B67DB4">
        <w:rPr>
          <w:rFonts w:cs="Arial"/>
          <w:sz w:val="21"/>
          <w:szCs w:val="21"/>
        </w:rPr>
        <w:t xml:space="preserve"> </w:t>
      </w:r>
      <w:r w:rsidR="0038178A">
        <w:rPr>
          <w:rFonts w:cs="Arial"/>
          <w:sz w:val="21"/>
          <w:szCs w:val="21"/>
        </w:rPr>
        <w:t>uri</w:t>
      </w:r>
      <w:r w:rsidR="00AD417A">
        <w:rPr>
          <w:rFonts w:cs="Arial"/>
          <w:sz w:val="21"/>
          <w:szCs w:val="21"/>
        </w:rPr>
        <w:t>.</w:t>
      </w:r>
      <w:r w:rsidR="00B67DB4" w:rsidRPr="00B67DB4">
        <w:rPr>
          <w:sz w:val="21"/>
          <w:szCs w:val="21"/>
        </w:rPr>
        <w:t xml:space="preserve"> Peljali se bomo preko mejnega prehoda Obrežje in nadaljevali vožnjo z vmesnimi postanki v smeri Zagreba in Slavonskega Broda do meje z Bosno in Hercegovino ter dalje mimo </w:t>
      </w:r>
      <w:proofErr w:type="spellStart"/>
      <w:r w:rsidR="00B67DB4" w:rsidRPr="00B67DB4">
        <w:rPr>
          <w:sz w:val="21"/>
          <w:szCs w:val="21"/>
        </w:rPr>
        <w:t>Doboja</w:t>
      </w:r>
      <w:proofErr w:type="spellEnd"/>
      <w:r w:rsidR="00B67DB4" w:rsidRPr="00B67DB4">
        <w:rPr>
          <w:sz w:val="21"/>
          <w:szCs w:val="21"/>
        </w:rPr>
        <w:t xml:space="preserve"> in Zenice do</w:t>
      </w:r>
      <w:r w:rsidR="00B67DB4" w:rsidRPr="00B67DB4">
        <w:rPr>
          <w:b/>
          <w:sz w:val="21"/>
          <w:szCs w:val="21"/>
        </w:rPr>
        <w:t xml:space="preserve"> SARAJEVA</w:t>
      </w:r>
      <w:r w:rsidR="00B67DB4">
        <w:rPr>
          <w:sz w:val="21"/>
          <w:szCs w:val="21"/>
        </w:rPr>
        <w:t>, kamor bomo prispe</w:t>
      </w:r>
      <w:r w:rsidR="006655A3">
        <w:rPr>
          <w:sz w:val="21"/>
          <w:szCs w:val="21"/>
        </w:rPr>
        <w:t>li v zgodnjih popoldanskih urah.</w:t>
      </w:r>
      <w:r w:rsidR="00B67DB4">
        <w:rPr>
          <w:sz w:val="21"/>
          <w:szCs w:val="21"/>
        </w:rPr>
        <w:t xml:space="preserve"> </w:t>
      </w:r>
      <w:r w:rsidR="00872F2B">
        <w:rPr>
          <w:sz w:val="21"/>
          <w:szCs w:val="21"/>
        </w:rPr>
        <w:t xml:space="preserve">Ob lepem vremenu se bomo povzpeli na stolp, od koder je čudovit razgled na mesto in okolico. </w:t>
      </w:r>
      <w:r w:rsidR="00D46295">
        <w:rPr>
          <w:snapToGrid w:val="0"/>
          <w:sz w:val="21"/>
          <w:szCs w:val="21"/>
        </w:rPr>
        <w:t>Na osrednjem trgu</w:t>
      </w:r>
      <w:r w:rsidR="006655A3">
        <w:rPr>
          <w:snapToGrid w:val="0"/>
          <w:sz w:val="21"/>
          <w:szCs w:val="21"/>
        </w:rPr>
        <w:t xml:space="preserve"> na </w:t>
      </w:r>
      <w:proofErr w:type="spellStart"/>
      <w:r w:rsidR="006655A3">
        <w:rPr>
          <w:snapToGrid w:val="0"/>
          <w:sz w:val="21"/>
          <w:szCs w:val="21"/>
        </w:rPr>
        <w:t>Baščaršiji</w:t>
      </w:r>
      <w:proofErr w:type="spellEnd"/>
      <w:r w:rsidR="00D46295">
        <w:rPr>
          <w:snapToGrid w:val="0"/>
          <w:sz w:val="21"/>
          <w:szCs w:val="21"/>
        </w:rPr>
        <w:t xml:space="preserve">, ki deluje že od srednjega veka in je bil osrednji prostor trgovanja na Balkanu, si bomo vzeli čas za znamenite sarajevske </w:t>
      </w:r>
      <w:proofErr w:type="spellStart"/>
      <w:r w:rsidR="00D46295">
        <w:rPr>
          <w:snapToGrid w:val="0"/>
          <w:sz w:val="21"/>
          <w:szCs w:val="21"/>
        </w:rPr>
        <w:t>čevape</w:t>
      </w:r>
      <w:proofErr w:type="spellEnd"/>
      <w:r w:rsidR="00D46295">
        <w:rPr>
          <w:snapToGrid w:val="0"/>
          <w:sz w:val="21"/>
          <w:szCs w:val="21"/>
        </w:rPr>
        <w:t xml:space="preserve">. Potem </w:t>
      </w:r>
      <w:r w:rsidR="006655A3">
        <w:rPr>
          <w:snapToGrid w:val="0"/>
          <w:sz w:val="21"/>
          <w:szCs w:val="21"/>
        </w:rPr>
        <w:t xml:space="preserve">si bomo z lokalnim vodnikom ogledali mestne znamenitosti: </w:t>
      </w:r>
      <w:r w:rsidR="006655A3" w:rsidRPr="00B67DB4">
        <w:rPr>
          <w:sz w:val="21"/>
          <w:szCs w:val="21"/>
        </w:rPr>
        <w:t xml:space="preserve">Begova džamija, </w:t>
      </w:r>
      <w:proofErr w:type="spellStart"/>
      <w:r w:rsidR="006655A3" w:rsidRPr="00B67DB4">
        <w:rPr>
          <w:sz w:val="21"/>
          <w:szCs w:val="21"/>
        </w:rPr>
        <w:t>Careva</w:t>
      </w:r>
      <w:proofErr w:type="spellEnd"/>
      <w:r w:rsidR="006655A3" w:rsidRPr="00B67DB4">
        <w:rPr>
          <w:sz w:val="21"/>
          <w:szCs w:val="21"/>
        </w:rPr>
        <w:t xml:space="preserve"> džamija, </w:t>
      </w:r>
      <w:proofErr w:type="spellStart"/>
      <w:r w:rsidR="006655A3" w:rsidRPr="00B67DB4">
        <w:rPr>
          <w:sz w:val="21"/>
          <w:szCs w:val="21"/>
        </w:rPr>
        <w:t>Inat</w:t>
      </w:r>
      <w:proofErr w:type="spellEnd"/>
      <w:r w:rsidR="006655A3" w:rsidRPr="00B67DB4">
        <w:rPr>
          <w:sz w:val="21"/>
          <w:szCs w:val="21"/>
        </w:rPr>
        <w:t xml:space="preserve"> </w:t>
      </w:r>
      <w:proofErr w:type="spellStart"/>
      <w:r w:rsidR="006655A3" w:rsidRPr="00B67DB4">
        <w:rPr>
          <w:sz w:val="21"/>
          <w:szCs w:val="21"/>
        </w:rPr>
        <w:t>kuča</w:t>
      </w:r>
      <w:proofErr w:type="spellEnd"/>
      <w:r w:rsidR="006655A3" w:rsidRPr="00B67DB4">
        <w:rPr>
          <w:sz w:val="21"/>
          <w:szCs w:val="21"/>
        </w:rPr>
        <w:t xml:space="preserve">, mestna hiša, katedrala, sinagoga, pravoslavna cerkev, Principov most, večni ogenj in znamenita </w:t>
      </w:r>
      <w:proofErr w:type="spellStart"/>
      <w:r w:rsidR="006655A3" w:rsidRPr="00B67DB4">
        <w:rPr>
          <w:sz w:val="21"/>
          <w:szCs w:val="21"/>
        </w:rPr>
        <w:t>Baščaršija</w:t>
      </w:r>
      <w:proofErr w:type="spellEnd"/>
      <w:r w:rsidR="006655A3" w:rsidRPr="00B67DB4">
        <w:rPr>
          <w:snapToGrid w:val="0"/>
          <w:sz w:val="21"/>
          <w:szCs w:val="21"/>
        </w:rPr>
        <w:t xml:space="preserve"> s številnimi trgovinicami, umetnostno obrtnimi delavnicami, </w:t>
      </w:r>
      <w:proofErr w:type="spellStart"/>
      <w:r w:rsidR="006655A3" w:rsidRPr="00B67DB4">
        <w:rPr>
          <w:snapToGrid w:val="0"/>
          <w:sz w:val="21"/>
          <w:szCs w:val="21"/>
        </w:rPr>
        <w:t>kafiči</w:t>
      </w:r>
      <w:proofErr w:type="spellEnd"/>
      <w:r w:rsidR="006655A3" w:rsidRPr="00B67DB4">
        <w:rPr>
          <w:snapToGrid w:val="0"/>
          <w:sz w:val="21"/>
          <w:szCs w:val="21"/>
        </w:rPr>
        <w:t xml:space="preserve">, </w:t>
      </w:r>
      <w:proofErr w:type="spellStart"/>
      <w:r w:rsidR="006655A3" w:rsidRPr="00B67DB4">
        <w:rPr>
          <w:snapToGrid w:val="0"/>
          <w:sz w:val="21"/>
          <w:szCs w:val="21"/>
        </w:rPr>
        <w:t>čevapdžinicami</w:t>
      </w:r>
      <w:proofErr w:type="spellEnd"/>
      <w:r w:rsidR="006655A3" w:rsidRPr="00B67DB4">
        <w:rPr>
          <w:snapToGrid w:val="0"/>
          <w:sz w:val="21"/>
          <w:szCs w:val="21"/>
        </w:rPr>
        <w:t xml:space="preserve">. </w:t>
      </w:r>
      <w:r w:rsidR="006655A3">
        <w:rPr>
          <w:snapToGrid w:val="0"/>
          <w:sz w:val="21"/>
          <w:szCs w:val="21"/>
        </w:rPr>
        <w:t>Nekaj prostega časa in vožnja do hotela</w:t>
      </w:r>
      <w:r w:rsidR="00D46295">
        <w:rPr>
          <w:snapToGrid w:val="0"/>
          <w:sz w:val="21"/>
          <w:szCs w:val="21"/>
        </w:rPr>
        <w:t>, kjer bo namestitev</w:t>
      </w:r>
      <w:r w:rsidR="006655A3">
        <w:rPr>
          <w:snapToGrid w:val="0"/>
          <w:sz w:val="21"/>
          <w:szCs w:val="21"/>
        </w:rPr>
        <w:t>, večerja</w:t>
      </w:r>
      <w:r w:rsidR="00D46295">
        <w:rPr>
          <w:snapToGrid w:val="0"/>
          <w:sz w:val="21"/>
          <w:szCs w:val="21"/>
        </w:rPr>
        <w:t xml:space="preserve"> in prenočevanje. </w:t>
      </w:r>
    </w:p>
    <w:p w:rsidR="00770BD8" w:rsidRPr="006161DE" w:rsidRDefault="0038178A" w:rsidP="00907782">
      <w:pPr>
        <w:spacing w:before="200" w:after="0" w:line="240" w:lineRule="auto"/>
        <w:rPr>
          <w:rFonts w:cs="Arial"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>2. DAN, sobota</w:t>
      </w:r>
      <w:r w:rsidR="00D46295">
        <w:rPr>
          <w:rFonts w:cs="Arial"/>
          <w:b/>
          <w:sz w:val="21"/>
          <w:szCs w:val="21"/>
          <w:u w:val="single"/>
        </w:rPr>
        <w:t>: SARAJEVO</w:t>
      </w:r>
      <w:r w:rsidR="00770BD8" w:rsidRPr="006161DE">
        <w:rPr>
          <w:rFonts w:cs="Arial"/>
          <w:b/>
          <w:sz w:val="21"/>
          <w:szCs w:val="21"/>
          <w:u w:val="single"/>
        </w:rPr>
        <w:t xml:space="preserve"> – </w:t>
      </w:r>
      <w:r w:rsidR="00D46295">
        <w:rPr>
          <w:rFonts w:cs="Arial"/>
          <w:b/>
          <w:sz w:val="21"/>
          <w:szCs w:val="21"/>
          <w:u w:val="single"/>
        </w:rPr>
        <w:t>MOSTAR</w:t>
      </w:r>
      <w:r>
        <w:rPr>
          <w:rFonts w:cs="Arial"/>
          <w:b/>
          <w:sz w:val="21"/>
          <w:szCs w:val="21"/>
          <w:u w:val="single"/>
        </w:rPr>
        <w:t xml:space="preserve"> – OBIRANJE </w:t>
      </w:r>
      <w:proofErr w:type="spellStart"/>
      <w:r>
        <w:rPr>
          <w:rFonts w:cs="Arial"/>
          <w:b/>
          <w:sz w:val="21"/>
          <w:szCs w:val="21"/>
          <w:u w:val="single"/>
        </w:rPr>
        <w:t>MANDARIN</w:t>
      </w:r>
      <w:r w:rsidR="00D00CB9" w:rsidRPr="006161DE">
        <w:rPr>
          <w:rFonts w:cs="Arial"/>
          <w:b/>
          <w:sz w:val="21"/>
          <w:szCs w:val="21"/>
        </w:rPr>
        <w:t>|zajtrk,kosil</w:t>
      </w:r>
      <w:r w:rsidR="00A6756E" w:rsidRPr="006161DE">
        <w:rPr>
          <w:rFonts w:cs="Arial"/>
          <w:b/>
          <w:sz w:val="21"/>
          <w:szCs w:val="21"/>
        </w:rPr>
        <w:t>o,obiranje</w:t>
      </w:r>
      <w:r w:rsidR="00D46295">
        <w:rPr>
          <w:rFonts w:cs="Arial"/>
          <w:b/>
          <w:sz w:val="21"/>
          <w:szCs w:val="21"/>
        </w:rPr>
        <w:t>,večerja</w:t>
      </w:r>
      <w:proofErr w:type="spellEnd"/>
    </w:p>
    <w:p w:rsidR="00742A57" w:rsidRDefault="00FD4D0C" w:rsidP="00907782">
      <w:pPr>
        <w:tabs>
          <w:tab w:val="left" w:pos="10915"/>
        </w:tabs>
        <w:spacing w:line="240" w:lineRule="auto"/>
        <w:jc w:val="both"/>
        <w:rPr>
          <w:snapToGrid w:val="0"/>
          <w:sz w:val="21"/>
          <w:szCs w:val="21"/>
        </w:rPr>
      </w:pPr>
      <w:r w:rsidRPr="006161DE">
        <w:rPr>
          <w:sz w:val="21"/>
          <w:szCs w:val="21"/>
        </w:rPr>
        <w:t>Po zajt</w:t>
      </w:r>
      <w:r w:rsidR="00D46295">
        <w:rPr>
          <w:sz w:val="21"/>
          <w:szCs w:val="21"/>
        </w:rPr>
        <w:t>rku v hotelu se</w:t>
      </w:r>
      <w:r w:rsidR="0038178A">
        <w:rPr>
          <w:sz w:val="21"/>
          <w:szCs w:val="21"/>
        </w:rPr>
        <w:t xml:space="preserve"> bomo peljali po zeleni dolini</w:t>
      </w:r>
      <w:r w:rsidR="00BF2E92">
        <w:rPr>
          <w:sz w:val="21"/>
          <w:szCs w:val="21"/>
        </w:rPr>
        <w:t xml:space="preserve"> Neretve, ki je prav zaradi rodovitnosti bila naseljena že od paleolitika. V</w:t>
      </w:r>
      <w:r w:rsidR="00A6756E" w:rsidRPr="006161DE">
        <w:rPr>
          <w:sz w:val="21"/>
          <w:szCs w:val="21"/>
        </w:rPr>
        <w:t xml:space="preserve"> </w:t>
      </w:r>
      <w:r w:rsidR="00A6756E" w:rsidRPr="006161DE">
        <w:rPr>
          <w:b/>
          <w:sz w:val="21"/>
          <w:szCs w:val="21"/>
        </w:rPr>
        <w:t>MOSTAR</w:t>
      </w:r>
      <w:r w:rsidR="00BF2E92">
        <w:rPr>
          <w:b/>
          <w:sz w:val="21"/>
          <w:szCs w:val="21"/>
        </w:rPr>
        <w:t xml:space="preserve">JU </w:t>
      </w:r>
      <w:r w:rsidR="00A6756E" w:rsidRPr="006161DE">
        <w:rPr>
          <w:sz w:val="21"/>
          <w:szCs w:val="21"/>
        </w:rPr>
        <w:t>s</w:t>
      </w:r>
      <w:r w:rsidR="00BF2E92">
        <w:rPr>
          <w:sz w:val="21"/>
          <w:szCs w:val="21"/>
        </w:rPr>
        <w:t xml:space="preserve">e bomo podali čez znameniti kamniti most iz 16. stoletja in se sprehodili po </w:t>
      </w:r>
      <w:r w:rsidR="00A6756E" w:rsidRPr="006161DE">
        <w:rPr>
          <w:snapToGrid w:val="0"/>
          <w:sz w:val="21"/>
          <w:szCs w:val="21"/>
        </w:rPr>
        <w:t>slikovitem mestnem jedru</w:t>
      </w:r>
      <w:r w:rsidR="00BF2E92">
        <w:rPr>
          <w:snapToGrid w:val="0"/>
          <w:sz w:val="21"/>
          <w:szCs w:val="21"/>
        </w:rPr>
        <w:t>,</w:t>
      </w:r>
      <w:r w:rsidR="00A6756E" w:rsidRPr="006161DE">
        <w:rPr>
          <w:snapToGrid w:val="0"/>
          <w:sz w:val="21"/>
          <w:szCs w:val="21"/>
        </w:rPr>
        <w:t xml:space="preserve"> posejanim s številnimi džamijami, mostovi, kopališči, cerkvami in drugimi arhitekturnimi objekti. Vožnja </w:t>
      </w:r>
      <w:r w:rsidR="00BF2E92">
        <w:rPr>
          <w:snapToGrid w:val="0"/>
          <w:sz w:val="21"/>
          <w:szCs w:val="21"/>
        </w:rPr>
        <w:t>p</w:t>
      </w:r>
      <w:r w:rsidR="008201B7">
        <w:rPr>
          <w:snapToGrid w:val="0"/>
          <w:sz w:val="21"/>
          <w:szCs w:val="21"/>
        </w:rPr>
        <w:t xml:space="preserve">roti delti Neretve. </w:t>
      </w:r>
      <w:r w:rsidR="00343E13" w:rsidRPr="006161DE">
        <w:rPr>
          <w:snapToGrid w:val="0"/>
          <w:sz w:val="21"/>
          <w:szCs w:val="21"/>
        </w:rPr>
        <w:t>Popoldne</w:t>
      </w:r>
      <w:r w:rsidR="008201B7">
        <w:rPr>
          <w:snapToGrid w:val="0"/>
          <w:sz w:val="21"/>
          <w:szCs w:val="21"/>
        </w:rPr>
        <w:t xml:space="preserve"> je namenjeno OBIRANJU MANDARIN in zabavi. Sprejeli nas bodo prijazni domačini in nas pospremili na tradicionalne </w:t>
      </w:r>
      <w:proofErr w:type="spellStart"/>
      <w:r w:rsidR="008201B7">
        <w:rPr>
          <w:snapToGrid w:val="0"/>
          <w:sz w:val="21"/>
          <w:szCs w:val="21"/>
        </w:rPr>
        <w:t>neretvanske</w:t>
      </w:r>
      <w:proofErr w:type="spellEnd"/>
      <w:r w:rsidR="008201B7">
        <w:rPr>
          <w:snapToGrid w:val="0"/>
          <w:sz w:val="21"/>
          <w:szCs w:val="21"/>
        </w:rPr>
        <w:t xml:space="preserve"> ladjice. Zapluli bomo po slikovitih kanalih in delti in občudovali naravo. Med plovbo nam bodo postregli s sezonskim sadjem in aperitivom. V nasadu bomo obirali mandarine, med »</w:t>
      </w:r>
      <w:proofErr w:type="spellStart"/>
      <w:r w:rsidR="008201B7">
        <w:rPr>
          <w:snapToGrid w:val="0"/>
          <w:sz w:val="21"/>
          <w:szCs w:val="21"/>
        </w:rPr>
        <w:t>berbo</w:t>
      </w:r>
      <w:proofErr w:type="spellEnd"/>
      <w:r w:rsidR="008201B7">
        <w:rPr>
          <w:snapToGrid w:val="0"/>
          <w:sz w:val="21"/>
          <w:szCs w:val="21"/>
        </w:rPr>
        <w:t xml:space="preserve">« pa nas bo zabaval </w:t>
      </w:r>
      <w:proofErr w:type="spellStart"/>
      <w:r w:rsidR="008201B7">
        <w:rPr>
          <w:snapToGrid w:val="0"/>
          <w:sz w:val="21"/>
          <w:szCs w:val="21"/>
        </w:rPr>
        <w:t>duo</w:t>
      </w:r>
      <w:proofErr w:type="spellEnd"/>
      <w:r w:rsidR="008201B7">
        <w:rPr>
          <w:snapToGrid w:val="0"/>
          <w:sz w:val="21"/>
          <w:szCs w:val="21"/>
        </w:rPr>
        <w:t>. Po težaš</w:t>
      </w:r>
      <w:r w:rsidR="00742A57">
        <w:rPr>
          <w:snapToGrid w:val="0"/>
          <w:sz w:val="21"/>
          <w:szCs w:val="21"/>
        </w:rPr>
        <w:t xml:space="preserve">kem delu se nam bo prileglo pristno domače kosilo v restavraciji z zabavo. Vožnja </w:t>
      </w:r>
      <w:r w:rsidR="00DB08B8">
        <w:rPr>
          <w:snapToGrid w:val="0"/>
          <w:sz w:val="21"/>
          <w:szCs w:val="21"/>
        </w:rPr>
        <w:t>do hotela, večerja in p</w:t>
      </w:r>
      <w:r w:rsidR="00742A57">
        <w:rPr>
          <w:snapToGrid w:val="0"/>
          <w:sz w:val="21"/>
          <w:szCs w:val="21"/>
        </w:rPr>
        <w:t xml:space="preserve">renočevanje. </w:t>
      </w:r>
    </w:p>
    <w:p w:rsidR="0048302E" w:rsidRPr="006161DE" w:rsidRDefault="00DB08B8" w:rsidP="00907782">
      <w:pPr>
        <w:spacing w:after="0" w:line="240" w:lineRule="auto"/>
        <w:rPr>
          <w:rFonts w:cs="Arial"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t>3. DAN, nedelja</w:t>
      </w:r>
      <w:r w:rsidR="0048302E" w:rsidRPr="006161DE">
        <w:rPr>
          <w:rFonts w:cs="Arial"/>
          <w:b/>
          <w:sz w:val="21"/>
          <w:szCs w:val="21"/>
          <w:u w:val="single"/>
        </w:rPr>
        <w:t xml:space="preserve">: </w:t>
      </w:r>
      <w:r w:rsidR="00DD598E" w:rsidRPr="006161DE">
        <w:rPr>
          <w:rFonts w:cs="Arial"/>
          <w:b/>
          <w:sz w:val="21"/>
          <w:szCs w:val="21"/>
          <w:u w:val="single"/>
        </w:rPr>
        <w:t>SPLIT - TROGIR</w:t>
      </w:r>
      <w:r w:rsidR="00E135F8" w:rsidRPr="006161DE">
        <w:rPr>
          <w:rFonts w:cs="Arial"/>
          <w:b/>
          <w:sz w:val="21"/>
          <w:szCs w:val="21"/>
          <w:u w:val="single"/>
        </w:rPr>
        <w:t xml:space="preserve"> </w:t>
      </w:r>
      <w:r w:rsidR="00246A69" w:rsidRPr="006161DE">
        <w:rPr>
          <w:rFonts w:cs="Arial"/>
          <w:b/>
          <w:sz w:val="21"/>
          <w:szCs w:val="21"/>
          <w:u w:val="single"/>
        </w:rPr>
        <w:t>–</w:t>
      </w:r>
      <w:r>
        <w:rPr>
          <w:rFonts w:cs="Arial"/>
          <w:b/>
          <w:sz w:val="21"/>
          <w:szCs w:val="21"/>
          <w:u w:val="single"/>
        </w:rPr>
        <w:t xml:space="preserve"> TREBIJA</w:t>
      </w:r>
      <w:r w:rsidR="00B55855" w:rsidRPr="006161DE">
        <w:rPr>
          <w:rFonts w:cs="Arial"/>
          <w:b/>
          <w:sz w:val="21"/>
          <w:szCs w:val="21"/>
        </w:rPr>
        <w:t xml:space="preserve"> |zajtrk</w:t>
      </w:r>
      <w:r w:rsidR="00AE0D0F" w:rsidRPr="006161DE">
        <w:rPr>
          <w:rFonts w:cs="Arial"/>
          <w:b/>
          <w:sz w:val="21"/>
          <w:szCs w:val="21"/>
        </w:rPr>
        <w:t xml:space="preserve">              </w:t>
      </w:r>
    </w:p>
    <w:p w:rsidR="00DD598E" w:rsidRPr="006161DE" w:rsidRDefault="00DB08B8" w:rsidP="00907782">
      <w:pPr>
        <w:widowControl w:val="0"/>
        <w:spacing w:after="0" w:line="240" w:lineRule="auto"/>
        <w:jc w:val="both"/>
        <w:rPr>
          <w:snapToGrid w:val="0"/>
          <w:sz w:val="21"/>
          <w:szCs w:val="21"/>
        </w:rPr>
      </w:pPr>
      <w:r>
        <w:rPr>
          <w:rFonts w:eastAsia="Calibri" w:cs="Times New Roman"/>
          <w:sz w:val="21"/>
          <w:szCs w:val="21"/>
        </w:rPr>
        <w:t xml:space="preserve">Zajtrk v hotelu. </w:t>
      </w:r>
      <w:r w:rsidR="00DD598E" w:rsidRPr="006161DE">
        <w:rPr>
          <w:snapToGrid w:val="0"/>
          <w:sz w:val="21"/>
          <w:szCs w:val="21"/>
        </w:rPr>
        <w:t xml:space="preserve">Sledila bo vožnja do </w:t>
      </w:r>
      <w:r w:rsidR="00DD598E" w:rsidRPr="006161DE">
        <w:rPr>
          <w:b/>
          <w:snapToGrid w:val="0"/>
          <w:sz w:val="21"/>
          <w:szCs w:val="21"/>
        </w:rPr>
        <w:t>SPLITA</w:t>
      </w:r>
      <w:r w:rsidR="00DD598E" w:rsidRPr="006161DE">
        <w:rPr>
          <w:snapToGrid w:val="0"/>
          <w:sz w:val="21"/>
          <w:szCs w:val="21"/>
        </w:rPr>
        <w:t xml:space="preserve">, ki je najpomembnejše mesto v Dalmaciji.  Jedro je eno izmed lepo ohranjenih pozno rimskih spomenikov z antično </w:t>
      </w:r>
      <w:proofErr w:type="spellStart"/>
      <w:r w:rsidR="00DD598E" w:rsidRPr="006161DE">
        <w:rPr>
          <w:snapToGrid w:val="0"/>
          <w:sz w:val="21"/>
          <w:szCs w:val="21"/>
        </w:rPr>
        <w:t>Dioklecianovo</w:t>
      </w:r>
      <w:proofErr w:type="spellEnd"/>
      <w:r w:rsidR="00DD598E" w:rsidRPr="006161DE">
        <w:rPr>
          <w:snapToGrid w:val="0"/>
          <w:sz w:val="21"/>
          <w:szCs w:val="21"/>
        </w:rPr>
        <w:t xml:space="preserve"> palačo, stolno cerkvijo in ostalimi znamenitostmi.</w:t>
      </w:r>
      <w:r>
        <w:rPr>
          <w:snapToGrid w:val="0"/>
          <w:sz w:val="21"/>
          <w:szCs w:val="21"/>
        </w:rPr>
        <w:t xml:space="preserve"> </w:t>
      </w:r>
      <w:r w:rsidR="00DD598E" w:rsidRPr="006161DE">
        <w:rPr>
          <w:snapToGrid w:val="0"/>
          <w:sz w:val="21"/>
          <w:szCs w:val="21"/>
        </w:rPr>
        <w:t xml:space="preserve">Nato se bomo odpeljali do bližnjega mesta na otočku – </w:t>
      </w:r>
      <w:r w:rsidR="00DD598E" w:rsidRPr="006161DE">
        <w:rPr>
          <w:b/>
          <w:snapToGrid w:val="0"/>
          <w:sz w:val="21"/>
          <w:szCs w:val="21"/>
        </w:rPr>
        <w:t>TROGIRA</w:t>
      </w:r>
      <w:r w:rsidR="00DD598E" w:rsidRPr="006161DE">
        <w:rPr>
          <w:snapToGrid w:val="0"/>
          <w:sz w:val="21"/>
          <w:szCs w:val="21"/>
        </w:rPr>
        <w:t>, ki je tudi del UNESCO-ve kulturne dediščine. Je izrazito turistični center z blago mediteransko klimo. Po ogledu bo sledila vožnja po a</w:t>
      </w:r>
      <w:r w:rsidR="0038178A">
        <w:rPr>
          <w:snapToGrid w:val="0"/>
          <w:sz w:val="21"/>
          <w:szCs w:val="21"/>
        </w:rPr>
        <w:t>vtocesti proti Sloveniji</w:t>
      </w:r>
      <w:r w:rsidR="00DD598E" w:rsidRPr="006161DE">
        <w:rPr>
          <w:snapToGrid w:val="0"/>
          <w:sz w:val="21"/>
          <w:szCs w:val="21"/>
        </w:rPr>
        <w:t xml:space="preserve">  s prihodom domov v poznih večernih urah.</w:t>
      </w:r>
    </w:p>
    <w:p w:rsidR="00B55855" w:rsidRPr="00AD417A" w:rsidRDefault="0048302E" w:rsidP="006161DE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/>
        <w:tabs>
          <w:tab w:val="left" w:pos="1560"/>
        </w:tabs>
        <w:spacing w:before="120" w:after="240" w:line="240" w:lineRule="auto"/>
        <w:rPr>
          <w:b w:val="0"/>
          <w:sz w:val="26"/>
          <w:szCs w:val="26"/>
          <w:lang w:val="sl-SI"/>
        </w:rPr>
      </w:pPr>
      <w:r w:rsidRPr="00AD417A">
        <w:rPr>
          <w:b w:val="0"/>
          <w:sz w:val="26"/>
          <w:szCs w:val="26"/>
          <w:lang w:val="sl-SI"/>
        </w:rPr>
        <w:t>CENA</w:t>
      </w:r>
      <w:r w:rsidRPr="00AD417A">
        <w:rPr>
          <w:rFonts w:cs="Arabic Transparent"/>
          <w:sz w:val="26"/>
          <w:szCs w:val="26"/>
          <w:lang w:val="sl-SI"/>
        </w:rPr>
        <w:t xml:space="preserve">:  </w:t>
      </w:r>
      <w:sdt>
        <w:sdtPr>
          <w:rPr>
            <w:rFonts w:cs="Arabic Transparent"/>
            <w:sz w:val="26"/>
            <w:szCs w:val="26"/>
            <w:lang w:val="sl-SI"/>
          </w:rPr>
          <w:id w:val="24243588"/>
          <w:placeholder>
            <w:docPart w:val="92FCD4F558184152AE18360B4A7AA47D"/>
          </w:placeholder>
        </w:sdtPr>
        <w:sdtEndPr>
          <w:rPr>
            <w:rFonts w:cstheme="minorBidi"/>
          </w:rPr>
        </w:sdtEndPr>
        <w:sdtContent>
          <w:r w:rsidR="00AD417A">
            <w:rPr>
              <w:rFonts w:cs="Arabic Transparent"/>
              <w:sz w:val="26"/>
              <w:szCs w:val="26"/>
              <w:lang w:val="sl-SI"/>
            </w:rPr>
            <w:t>19</w:t>
          </w:r>
          <w:r w:rsidR="0038178A">
            <w:rPr>
              <w:rFonts w:cs="Arabic Transparent"/>
              <w:sz w:val="26"/>
              <w:szCs w:val="26"/>
              <w:lang w:val="sl-SI"/>
            </w:rPr>
            <w:t>8</w:t>
          </w:r>
        </w:sdtContent>
      </w:sdt>
      <w:r w:rsidRPr="00AD417A">
        <w:rPr>
          <w:sz w:val="26"/>
          <w:szCs w:val="26"/>
          <w:lang w:val="sl-SI"/>
        </w:rPr>
        <w:t xml:space="preserve"> EUR</w:t>
      </w:r>
      <w:r w:rsidRPr="00AD417A">
        <w:rPr>
          <w:rFonts w:cs="Arabic Transparent"/>
          <w:sz w:val="26"/>
          <w:szCs w:val="26"/>
          <w:lang w:val="sl-SI"/>
        </w:rPr>
        <w:t xml:space="preserve"> </w:t>
      </w:r>
    </w:p>
    <w:p w:rsidR="0048302E" w:rsidRPr="0054329D" w:rsidRDefault="0048302E" w:rsidP="0054329D">
      <w:pPr>
        <w:widowControl w:val="0"/>
        <w:spacing w:after="0" w:line="240" w:lineRule="auto"/>
        <w:rPr>
          <w:snapToGrid w:val="0"/>
          <w:sz w:val="21"/>
          <w:szCs w:val="21"/>
        </w:rPr>
      </w:pPr>
      <w:r w:rsidRPr="0054329D">
        <w:rPr>
          <w:b/>
          <w:snapToGrid w:val="0"/>
          <w:sz w:val="21"/>
          <w:szCs w:val="21"/>
        </w:rPr>
        <w:t>CENA VKLJUČUJE</w:t>
      </w:r>
      <w:r w:rsidRPr="0054329D">
        <w:rPr>
          <w:snapToGrid w:val="0"/>
          <w:sz w:val="21"/>
          <w:szCs w:val="21"/>
        </w:rPr>
        <w:t xml:space="preserve">: </w:t>
      </w:r>
    </w:p>
    <w:p w:rsidR="0048302E" w:rsidRPr="006161DE" w:rsidRDefault="0048302E" w:rsidP="006161DE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sl-SI"/>
        </w:rPr>
      </w:pPr>
      <w:r w:rsidRPr="006161DE">
        <w:rPr>
          <w:rFonts w:asciiTheme="minorHAnsi" w:hAnsiTheme="minorHAnsi" w:cs="Arial"/>
          <w:sz w:val="20"/>
          <w:szCs w:val="20"/>
          <w:lang w:val="sl-SI"/>
        </w:rPr>
        <w:t xml:space="preserve">avtobusni prevoz </w:t>
      </w:r>
      <w:r w:rsidR="0054329D" w:rsidRPr="006161DE">
        <w:rPr>
          <w:rFonts w:asciiTheme="minorHAnsi" w:hAnsiTheme="minorHAnsi" w:cs="Arial"/>
          <w:sz w:val="20"/>
          <w:szCs w:val="20"/>
          <w:lang w:val="sl-SI"/>
        </w:rPr>
        <w:t xml:space="preserve">z visoko turističnim avtobusom in stroški </w:t>
      </w:r>
    </w:p>
    <w:p w:rsidR="00BC17D3" w:rsidRPr="006161DE" w:rsidRDefault="00BC17D3" w:rsidP="00BC17D3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sl-SI"/>
        </w:rPr>
      </w:pPr>
      <w:r w:rsidRPr="006161DE">
        <w:rPr>
          <w:rFonts w:asciiTheme="minorHAnsi" w:hAnsiTheme="minorHAnsi" w:cs="Arial"/>
          <w:sz w:val="20"/>
          <w:szCs w:val="20"/>
          <w:lang w:val="sl-SI"/>
        </w:rPr>
        <w:t>nastanitev v hotelu</w:t>
      </w:r>
      <w:r w:rsidR="0038178A">
        <w:rPr>
          <w:rFonts w:asciiTheme="minorHAnsi" w:hAnsiTheme="minorHAnsi" w:cs="Arial"/>
          <w:sz w:val="20"/>
          <w:szCs w:val="20"/>
          <w:lang w:val="sl-SI"/>
        </w:rPr>
        <w:t xml:space="preserve"> 3 oz.</w:t>
      </w:r>
      <w:r w:rsidRPr="006161DE">
        <w:rPr>
          <w:rFonts w:asciiTheme="minorHAnsi" w:hAnsiTheme="minorHAnsi" w:cs="Arial"/>
          <w:sz w:val="20"/>
          <w:szCs w:val="20"/>
          <w:lang w:val="sl-SI"/>
        </w:rPr>
        <w:t xml:space="preserve"> 4**** v dvoposteljnih sobah</w:t>
      </w:r>
      <w:r w:rsidR="0038178A">
        <w:rPr>
          <w:rFonts w:asciiTheme="minorHAnsi" w:hAnsiTheme="minorHAnsi" w:cs="Arial"/>
          <w:sz w:val="20"/>
          <w:szCs w:val="20"/>
          <w:lang w:val="sl-SI"/>
        </w:rPr>
        <w:t xml:space="preserve"> / hotela sporočimo</w:t>
      </w:r>
    </w:p>
    <w:p w:rsidR="00BC17D3" w:rsidRPr="00B432C6" w:rsidRDefault="004B0F50" w:rsidP="00BC17D3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="Arial"/>
          <w:sz w:val="18"/>
          <w:szCs w:val="18"/>
          <w:lang w:val="sl-SI"/>
        </w:rPr>
      </w:pPr>
      <w:sdt>
        <w:sdtPr>
          <w:rPr>
            <w:rFonts w:asciiTheme="minorHAnsi" w:hAnsiTheme="minorHAnsi" w:cs="Arial"/>
            <w:sz w:val="20"/>
            <w:szCs w:val="20"/>
            <w:lang w:val="sl-SI"/>
          </w:rPr>
          <w:id w:val="23803204"/>
          <w:placeholder>
            <w:docPart w:val="47E6E7502C184A81A14CB56EAF91152C"/>
          </w:placeholder>
        </w:sdtPr>
        <w:sdtEndPr/>
        <w:sdtContent>
          <w:r w:rsidR="00BC17D3">
            <w:rPr>
              <w:rFonts w:asciiTheme="minorHAnsi" w:hAnsiTheme="minorHAnsi" w:cs="Arial"/>
              <w:sz w:val="20"/>
              <w:szCs w:val="20"/>
              <w:lang w:val="sl-SI"/>
            </w:rPr>
            <w:t>1</w:t>
          </w:r>
        </w:sdtContent>
      </w:sdt>
      <w:r w:rsidR="00BC17D3" w:rsidRPr="006161DE">
        <w:rPr>
          <w:rFonts w:asciiTheme="minorHAnsi" w:hAnsiTheme="minorHAnsi" w:cs="Arial"/>
          <w:sz w:val="20"/>
          <w:szCs w:val="20"/>
          <w:lang w:val="sl-SI"/>
        </w:rPr>
        <w:t xml:space="preserve"> x polpenzion </w:t>
      </w:r>
      <w:r w:rsidR="00BC17D3">
        <w:rPr>
          <w:rFonts w:asciiTheme="minorHAnsi" w:hAnsiTheme="minorHAnsi" w:cs="Arial"/>
          <w:sz w:val="20"/>
          <w:szCs w:val="20"/>
          <w:lang w:val="sl-SI"/>
        </w:rPr>
        <w:t xml:space="preserve"> in 1 x polni penzion</w:t>
      </w:r>
      <w:r w:rsidR="004041A2">
        <w:rPr>
          <w:rFonts w:asciiTheme="minorHAnsi" w:hAnsiTheme="minorHAnsi" w:cs="Arial"/>
          <w:sz w:val="20"/>
          <w:szCs w:val="20"/>
          <w:lang w:val="sl-SI"/>
        </w:rPr>
        <w:t xml:space="preserve"> </w:t>
      </w:r>
    </w:p>
    <w:p w:rsidR="00BC17D3" w:rsidRPr="00B432C6" w:rsidRDefault="00BC17D3" w:rsidP="00BC17D3">
      <w:pPr>
        <w:pStyle w:val="Odstavekseznama"/>
        <w:spacing w:after="0" w:line="240" w:lineRule="auto"/>
        <w:contextualSpacing w:val="0"/>
        <w:rPr>
          <w:rFonts w:asciiTheme="minorHAnsi" w:hAnsiTheme="minorHAnsi" w:cs="Arial"/>
          <w:sz w:val="18"/>
          <w:szCs w:val="18"/>
          <w:lang w:val="sl-SI"/>
        </w:rPr>
      </w:pPr>
      <w:r>
        <w:rPr>
          <w:rFonts w:asciiTheme="minorHAnsi" w:hAnsiTheme="minorHAnsi" w:cs="Arial"/>
          <w:sz w:val="20"/>
          <w:szCs w:val="20"/>
          <w:lang w:val="sl-SI"/>
        </w:rPr>
        <w:t xml:space="preserve"> </w:t>
      </w:r>
      <w:r w:rsidRPr="00B432C6">
        <w:rPr>
          <w:rFonts w:cs="Arial"/>
          <w:sz w:val="18"/>
          <w:szCs w:val="18"/>
          <w:lang w:val="sl-SI"/>
        </w:rPr>
        <w:t>obiranje mandarin vključuje: safari z ladjico</w:t>
      </w:r>
      <w:r w:rsidR="0038178A">
        <w:rPr>
          <w:rFonts w:cs="Arial"/>
          <w:sz w:val="18"/>
          <w:szCs w:val="18"/>
          <w:lang w:val="sl-SI"/>
        </w:rPr>
        <w:t xml:space="preserve"> po kanalih Neretve</w:t>
      </w:r>
      <w:r w:rsidRPr="00B432C6">
        <w:rPr>
          <w:rFonts w:cs="Arial"/>
          <w:sz w:val="18"/>
          <w:szCs w:val="18"/>
          <w:lang w:val="sl-SI"/>
        </w:rPr>
        <w:t>, aperitiv in sezonsko sadje, obiranje</w:t>
      </w:r>
      <w:r w:rsidR="0038178A">
        <w:rPr>
          <w:rFonts w:cs="Arial"/>
          <w:sz w:val="18"/>
          <w:szCs w:val="18"/>
          <w:lang w:val="sl-SI"/>
        </w:rPr>
        <w:t xml:space="preserve"> mandarin na plantaži, vsak si nabere 3 kg mandarin;</w:t>
      </w:r>
      <w:r w:rsidRPr="00B432C6">
        <w:rPr>
          <w:rFonts w:cs="Arial"/>
          <w:sz w:val="18"/>
          <w:szCs w:val="18"/>
          <w:lang w:val="sl-SI"/>
        </w:rPr>
        <w:t xml:space="preserve"> kosilo</w:t>
      </w:r>
      <w:r w:rsidR="0038178A">
        <w:rPr>
          <w:rFonts w:cs="Arial"/>
          <w:sz w:val="18"/>
          <w:szCs w:val="18"/>
          <w:lang w:val="sl-SI"/>
        </w:rPr>
        <w:t xml:space="preserve"> v restavraciji</w:t>
      </w:r>
      <w:r w:rsidRPr="00B432C6">
        <w:rPr>
          <w:rFonts w:cs="Arial"/>
          <w:sz w:val="18"/>
          <w:szCs w:val="18"/>
          <w:lang w:val="sl-SI"/>
        </w:rPr>
        <w:t xml:space="preserve">: juha, mešano meso, krompir, solata, </w:t>
      </w:r>
      <w:r w:rsidR="0038178A">
        <w:rPr>
          <w:rFonts w:cs="Arial"/>
          <w:sz w:val="18"/>
          <w:szCs w:val="18"/>
          <w:lang w:val="sl-SI"/>
        </w:rPr>
        <w:t>kruh; plesna glasba</w:t>
      </w:r>
    </w:p>
    <w:p w:rsidR="00BC17D3" w:rsidRPr="006161DE" w:rsidRDefault="00BC17D3" w:rsidP="00BC17D3">
      <w:pPr>
        <w:pStyle w:val="Odstavekseznama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="Arial"/>
          <w:sz w:val="20"/>
          <w:szCs w:val="20"/>
          <w:lang w:val="sl-SI"/>
        </w:rPr>
      </w:pPr>
      <w:r w:rsidRPr="006161DE">
        <w:rPr>
          <w:rFonts w:asciiTheme="minorHAnsi" w:hAnsiTheme="minorHAnsi" w:cs="Arial"/>
          <w:sz w:val="20"/>
          <w:szCs w:val="20"/>
          <w:lang w:val="sl-SI"/>
        </w:rPr>
        <w:t>vodenje in organizacija potovanja; nezgodno turistično zavarovanje potnikov ter DDV</w:t>
      </w:r>
    </w:p>
    <w:p w:rsidR="00BC17D3" w:rsidRPr="0054329D" w:rsidRDefault="00BC17D3" w:rsidP="00BC17D3">
      <w:pPr>
        <w:pStyle w:val="Odstavekseznama"/>
        <w:spacing w:after="0" w:line="240" w:lineRule="auto"/>
        <w:contextualSpacing w:val="0"/>
        <w:rPr>
          <w:rFonts w:asciiTheme="minorHAnsi" w:hAnsiTheme="minorHAnsi" w:cs="Arial"/>
          <w:sz w:val="21"/>
          <w:szCs w:val="21"/>
          <w:lang w:val="sl-SI"/>
        </w:rPr>
      </w:pPr>
    </w:p>
    <w:p w:rsidR="00BC17D3" w:rsidRDefault="00BC17D3" w:rsidP="00BC17D3">
      <w:pPr>
        <w:widowControl w:val="0"/>
        <w:spacing w:after="0" w:line="240" w:lineRule="auto"/>
        <w:rPr>
          <w:sz w:val="16"/>
          <w:szCs w:val="16"/>
        </w:rPr>
      </w:pPr>
      <w:r w:rsidRPr="00B432C6">
        <w:rPr>
          <w:b/>
          <w:snapToGrid w:val="0"/>
          <w:sz w:val="16"/>
          <w:szCs w:val="16"/>
        </w:rPr>
        <w:t xml:space="preserve">DOPLAČILO: </w:t>
      </w:r>
      <w:r w:rsidRPr="00B432C6">
        <w:rPr>
          <w:rFonts w:cs="Arial"/>
          <w:sz w:val="16"/>
          <w:szCs w:val="16"/>
        </w:rPr>
        <w:t xml:space="preserve">enoposteljna soba: </w:t>
      </w:r>
      <w:sdt>
        <w:sdtPr>
          <w:rPr>
            <w:sz w:val="16"/>
            <w:szCs w:val="16"/>
          </w:rPr>
          <w:id w:val="23803205"/>
          <w:placeholder>
            <w:docPart w:val="47E6E7502C184A81A14CB56EAF91152C"/>
          </w:placeholder>
        </w:sdtPr>
        <w:sdtEndPr/>
        <w:sdtContent>
          <w:r>
            <w:rPr>
              <w:rFonts w:cs="Arial"/>
              <w:sz w:val="16"/>
              <w:szCs w:val="16"/>
            </w:rPr>
            <w:t>30</w:t>
          </w:r>
        </w:sdtContent>
      </w:sdt>
      <w:r w:rsidRPr="00B432C6">
        <w:rPr>
          <w:rFonts w:cs="Arial"/>
          <w:sz w:val="16"/>
          <w:szCs w:val="16"/>
        </w:rPr>
        <w:t xml:space="preserve"> EUR -&gt; razne vstopnine po želji </w:t>
      </w:r>
      <w:r w:rsidR="00872F2B">
        <w:rPr>
          <w:rFonts w:cs="Arial"/>
          <w:sz w:val="16"/>
          <w:szCs w:val="16"/>
        </w:rPr>
        <w:t xml:space="preserve">(stolp, džamija) </w:t>
      </w:r>
      <w:r w:rsidRPr="00B432C6">
        <w:rPr>
          <w:rFonts w:cs="Arial"/>
          <w:sz w:val="16"/>
          <w:szCs w:val="16"/>
        </w:rPr>
        <w:t>-&gt; pijača pri obrokih (približne cene na »mandarinah« v EUR so sledeče: 0,5 l piva/2 €; 1 l vina/8 €; 0,3 dl loze/1 €; 1 l mineralne vode/3 €)</w:t>
      </w:r>
      <w:r>
        <w:rPr>
          <w:b/>
          <w:snapToGrid w:val="0"/>
          <w:sz w:val="16"/>
          <w:szCs w:val="16"/>
        </w:rPr>
        <w:t xml:space="preserve">. </w:t>
      </w:r>
      <w:r w:rsidRPr="00B432C6">
        <w:rPr>
          <w:b/>
          <w:snapToGrid w:val="0"/>
          <w:sz w:val="16"/>
          <w:szCs w:val="16"/>
        </w:rPr>
        <w:t>POTOVALNI DOKUMENT</w:t>
      </w:r>
      <w:r w:rsidRPr="00B432C6">
        <w:rPr>
          <w:rFonts w:cs="Arial"/>
          <w:sz w:val="16"/>
          <w:szCs w:val="16"/>
        </w:rPr>
        <w:t xml:space="preserve"> je veljavna osebna izkaznica ali potni list. </w:t>
      </w:r>
      <w:r w:rsidRPr="00B432C6">
        <w:rPr>
          <w:b/>
          <w:snapToGrid w:val="0"/>
          <w:sz w:val="16"/>
          <w:szCs w:val="16"/>
        </w:rPr>
        <w:t>PLAČILNO SREDSTVO</w:t>
      </w:r>
      <w:r w:rsidRPr="00B432C6">
        <w:rPr>
          <w:snapToGrid w:val="0"/>
          <w:sz w:val="16"/>
          <w:szCs w:val="16"/>
        </w:rPr>
        <w:t xml:space="preserve"> na Hrvaškem je hrvaška kuna (1 EUR = pribl. 7,4 HRK), v Bosni in Hercegovini bosanska marka (1 EUR = pribl.2 BAM).</w:t>
      </w:r>
      <w:r>
        <w:rPr>
          <w:snapToGrid w:val="0"/>
          <w:sz w:val="16"/>
          <w:szCs w:val="16"/>
        </w:rPr>
        <w:t xml:space="preserve"> </w:t>
      </w:r>
      <w:r w:rsidRPr="00B432C6">
        <w:rPr>
          <w:b/>
          <w:i/>
          <w:sz w:val="16"/>
          <w:szCs w:val="16"/>
        </w:rPr>
        <w:t>PRIPOROČAMO</w:t>
      </w:r>
      <w:r w:rsidRPr="00B432C6">
        <w:rPr>
          <w:b/>
          <w:sz w:val="16"/>
          <w:szCs w:val="16"/>
        </w:rPr>
        <w:t xml:space="preserve"> </w:t>
      </w:r>
      <w:r w:rsidRPr="00B432C6">
        <w:rPr>
          <w:sz w:val="16"/>
          <w:szCs w:val="16"/>
        </w:rPr>
        <w:t xml:space="preserve"> </w:t>
      </w:r>
      <w:proofErr w:type="spellStart"/>
      <w:r w:rsidRPr="00B432C6">
        <w:rPr>
          <w:i/>
          <w:sz w:val="16"/>
          <w:szCs w:val="16"/>
        </w:rPr>
        <w:t>Coris</w:t>
      </w:r>
      <w:proofErr w:type="spellEnd"/>
      <w:r w:rsidRPr="00B432C6">
        <w:rPr>
          <w:i/>
          <w:sz w:val="16"/>
          <w:szCs w:val="16"/>
        </w:rPr>
        <w:t xml:space="preserve"> zdravstveno zavarovanje</w:t>
      </w:r>
      <w:r w:rsidRPr="00B432C6">
        <w:rPr>
          <w:sz w:val="16"/>
          <w:szCs w:val="16"/>
        </w:rPr>
        <w:t xml:space="preserve"> z asistenco v tujini. Premija za osnovno kritje za skupino nad 9 oseb je  </w:t>
      </w:r>
      <w:sdt>
        <w:sdtPr>
          <w:rPr>
            <w:sz w:val="16"/>
            <w:szCs w:val="16"/>
          </w:rPr>
          <w:id w:val="23803206"/>
          <w:placeholder>
            <w:docPart w:val="29A0E7B4D70C47B89CAC7E4E27FA233C"/>
          </w:placeholder>
        </w:sdtPr>
        <w:sdtEndPr/>
        <w:sdtContent>
          <w:r w:rsidRPr="00B432C6">
            <w:rPr>
              <w:sz w:val="16"/>
              <w:szCs w:val="16"/>
            </w:rPr>
            <w:t xml:space="preserve">4 </w:t>
          </w:r>
        </w:sdtContent>
      </w:sdt>
      <w:r w:rsidRPr="00B432C6">
        <w:rPr>
          <w:sz w:val="16"/>
          <w:szCs w:val="16"/>
        </w:rPr>
        <w:t xml:space="preserve"> EUR po osebi. Brez doplačila zavarujemo osebe do 75. leta starosti, osebe od 75. do 85. leta zavarujemo s 50 % doplačilom na premijo, osebe nad 85 let pa s 100 % doplačilom. </w:t>
      </w:r>
    </w:p>
    <w:p w:rsidR="00BC17D3" w:rsidRPr="00B432C6" w:rsidRDefault="00BC17D3" w:rsidP="00BC17D3">
      <w:pPr>
        <w:widowControl w:val="0"/>
        <w:spacing w:after="0" w:line="240" w:lineRule="auto"/>
        <w:rPr>
          <w:b/>
          <w:snapToGrid w:val="0"/>
          <w:sz w:val="16"/>
          <w:szCs w:val="16"/>
        </w:rPr>
      </w:pPr>
      <w:r w:rsidRPr="00B432C6">
        <w:rPr>
          <w:b/>
          <w:i/>
          <w:snapToGrid w:val="0"/>
          <w:sz w:val="16"/>
          <w:szCs w:val="16"/>
        </w:rPr>
        <w:t>Splošni pogoji Jereb d.o.o. so sestavni del pogodbe. Organizator potovanja je TA Jereb d.o.o.</w:t>
      </w:r>
      <w:r w:rsidRPr="00B432C6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ED6BE4" w:rsidRPr="00A336D6" w:rsidRDefault="006161DE" w:rsidP="00A336D6">
      <w:pPr>
        <w:spacing w:after="240" w:line="240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</w:t>
      </w:r>
      <w:r w:rsidR="00BC17D3">
        <w:rPr>
          <w:b/>
          <w:i/>
          <w:sz w:val="20"/>
          <w:szCs w:val="20"/>
        </w:rPr>
        <w:tab/>
      </w:r>
      <w:r w:rsidR="00BC17D3">
        <w:rPr>
          <w:b/>
          <w:i/>
          <w:sz w:val="20"/>
          <w:szCs w:val="20"/>
        </w:rPr>
        <w:tab/>
      </w:r>
      <w:r w:rsidR="00BC17D3">
        <w:rPr>
          <w:b/>
          <w:i/>
          <w:sz w:val="20"/>
          <w:szCs w:val="20"/>
        </w:rPr>
        <w:tab/>
      </w:r>
      <w:r w:rsidR="00BC17D3">
        <w:rPr>
          <w:b/>
          <w:i/>
          <w:sz w:val="20"/>
          <w:szCs w:val="20"/>
        </w:rPr>
        <w:tab/>
      </w:r>
      <w:r w:rsidR="00BC17D3">
        <w:rPr>
          <w:b/>
          <w:i/>
          <w:sz w:val="20"/>
          <w:szCs w:val="20"/>
        </w:rPr>
        <w:tab/>
      </w:r>
      <w:r w:rsidR="00BC17D3">
        <w:rPr>
          <w:b/>
          <w:i/>
          <w:sz w:val="20"/>
          <w:szCs w:val="20"/>
        </w:rPr>
        <w:tab/>
      </w:r>
      <w:r w:rsidR="00BC17D3">
        <w:rPr>
          <w:b/>
          <w:i/>
          <w:sz w:val="20"/>
          <w:szCs w:val="20"/>
        </w:rPr>
        <w:tab/>
      </w:r>
      <w:r w:rsidR="00BC17D3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 </w:t>
      </w:r>
      <w:r w:rsidR="00674D99" w:rsidRPr="0054329D">
        <w:rPr>
          <w:b/>
          <w:color w:val="C00000"/>
          <w:sz w:val="21"/>
          <w:szCs w:val="21"/>
          <w:lang w:eastAsia="sl-SI"/>
        </w:rPr>
        <w:t xml:space="preserve">VABLJENI, DA SE NAM PRIDRUŽITE </w:t>
      </w:r>
      <w:r>
        <w:rPr>
          <w:b/>
          <w:color w:val="C00000"/>
          <w:sz w:val="21"/>
          <w:szCs w:val="21"/>
          <w:lang w:eastAsia="sl-SI"/>
        </w:rPr>
        <w:t>!</w:t>
      </w:r>
    </w:p>
    <w:sectPr w:rsidR="00ED6BE4" w:rsidRPr="00A336D6" w:rsidSect="00907782">
      <w:type w:val="continuous"/>
      <w:pgSz w:w="11906" w:h="16838"/>
      <w:pgMar w:top="624" w:right="720" w:bottom="28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5A3" w:rsidRDefault="006655A3" w:rsidP="0048302E">
      <w:pPr>
        <w:spacing w:after="0" w:line="240" w:lineRule="auto"/>
      </w:pPr>
      <w:r>
        <w:separator/>
      </w:r>
    </w:p>
  </w:endnote>
  <w:endnote w:type="continuationSeparator" w:id="0">
    <w:p w:rsidR="006655A3" w:rsidRDefault="006655A3" w:rsidP="0048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E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5A3" w:rsidRDefault="006655A3" w:rsidP="0048302E">
      <w:pPr>
        <w:spacing w:after="0" w:line="240" w:lineRule="auto"/>
      </w:pPr>
      <w:r>
        <w:separator/>
      </w:r>
    </w:p>
  </w:footnote>
  <w:footnote w:type="continuationSeparator" w:id="0">
    <w:p w:rsidR="006655A3" w:rsidRDefault="006655A3" w:rsidP="0048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A3" w:rsidRPr="00760FF7" w:rsidRDefault="006655A3" w:rsidP="00F05745">
    <w:pPr>
      <w:spacing w:after="0"/>
      <w:ind w:left="720" w:firstLine="720"/>
    </w:pPr>
    <w:r w:rsidRPr="00760FF7">
      <w:rPr>
        <w:noProof/>
        <w:sz w:val="28"/>
        <w:lang w:eastAsia="sl-SI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-123825</wp:posOffset>
          </wp:positionH>
          <wp:positionV relativeFrom="paragraph">
            <wp:posOffset>-123825</wp:posOffset>
          </wp:positionV>
          <wp:extent cx="947420" cy="790575"/>
          <wp:effectExtent l="19050" t="0" r="5080" b="0"/>
          <wp:wrapTight wrapText="bothSides">
            <wp:wrapPolygon edited="0">
              <wp:start x="-434" y="0"/>
              <wp:lineTo x="-434" y="21340"/>
              <wp:lineTo x="21716" y="21340"/>
              <wp:lineTo x="21716" y="0"/>
              <wp:lineTo x="-434" y="0"/>
            </wp:wrapPolygon>
          </wp:wrapTight>
          <wp:docPr id="1" name="Slika 1" descr="jereb logo 8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jereb logo 8b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0FF7">
      <w:rPr>
        <w:sz w:val="28"/>
      </w:rPr>
      <w:t xml:space="preserve">   JEREB d. o. o., </w:t>
    </w:r>
    <w:r w:rsidRPr="00760FF7">
      <w:t xml:space="preserve">T U R I S T I Č N A   </w:t>
    </w:r>
    <w:proofErr w:type="spellStart"/>
    <w:r w:rsidRPr="00760FF7">
      <w:t>A</w:t>
    </w:r>
    <w:proofErr w:type="spellEnd"/>
    <w:r w:rsidRPr="00760FF7">
      <w:t xml:space="preserve"> G E N C I J A   I N  A V T O B U S N I  P R E V O Z I   </w:t>
    </w:r>
  </w:p>
  <w:p w:rsidR="006655A3" w:rsidRPr="00760FF7" w:rsidRDefault="006655A3" w:rsidP="00F05745">
    <w:pPr>
      <w:spacing w:after="0"/>
      <w:ind w:left="840" w:firstLine="720"/>
      <w:rPr>
        <w:sz w:val="18"/>
        <w:lang w:val="de-AT"/>
      </w:rPr>
    </w:pPr>
    <w:r>
      <w:rPr>
        <w:sz w:val="18"/>
      </w:rPr>
      <w:t xml:space="preserve"> </w:t>
    </w:r>
    <w:r w:rsidRPr="00760FF7">
      <w:rPr>
        <w:sz w:val="18"/>
      </w:rPr>
      <w:t xml:space="preserve">spletna stran:  </w:t>
    </w:r>
    <w:hyperlink r:id="rId2" w:history="1">
      <w:r w:rsidRPr="00760FF7">
        <w:rPr>
          <w:rStyle w:val="Hiperpovezava"/>
          <w:sz w:val="18"/>
        </w:rPr>
        <w:t>www.jereb.si</w:t>
      </w:r>
    </w:hyperlink>
    <w:r w:rsidRPr="00760FF7">
      <w:rPr>
        <w:sz w:val="18"/>
      </w:rPr>
      <w:t xml:space="preserve">;  e-mail: </w:t>
    </w:r>
    <w:hyperlink r:id="rId3" w:history="1">
      <w:r w:rsidRPr="00760FF7">
        <w:rPr>
          <w:rStyle w:val="Hiperpovezava"/>
          <w:sz w:val="18"/>
        </w:rPr>
        <w:t>jereb@jereb.si</w:t>
      </w:r>
    </w:hyperlink>
    <w:r w:rsidRPr="00760FF7">
      <w:rPr>
        <w:sz w:val="18"/>
      </w:rPr>
      <w:t xml:space="preserve">   </w:t>
    </w:r>
    <w:r w:rsidRPr="00760FF7">
      <w:rPr>
        <w:sz w:val="18"/>
        <w:lang w:val="de-AT"/>
      </w:rPr>
      <w:t xml:space="preserve">   T: 01 23 96 380    F: 01 23 96 383    M: 041 833 088</w:t>
    </w:r>
  </w:p>
  <w:p w:rsidR="006655A3" w:rsidRPr="00711422" w:rsidRDefault="004B0F50" w:rsidP="00711422">
    <w:pPr>
      <w:spacing w:after="0"/>
      <w:ind w:firstLine="1134"/>
      <w:rPr>
        <w:sz w:val="10"/>
        <w:lang w:val="de-AT"/>
      </w:rPr>
    </w:pPr>
    <w:r>
      <w:rPr>
        <w:sz w:val="18"/>
        <w:lang w:val="de-AT"/>
      </w:rPr>
      <w:pict>
        <v:rect id="_x0000_i1025" style="width:506.5pt;height:.05pt" o:hrpct="938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4B3A"/>
    <w:multiLevelType w:val="multilevel"/>
    <w:tmpl w:val="6B16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E3DF5"/>
    <w:multiLevelType w:val="hybridMultilevel"/>
    <w:tmpl w:val="3D4625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75697"/>
    <w:multiLevelType w:val="hybridMultilevel"/>
    <w:tmpl w:val="6FBA92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42D76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E4C"/>
    <w:rsid w:val="0001623B"/>
    <w:rsid w:val="0004643E"/>
    <w:rsid w:val="00046A5A"/>
    <w:rsid w:val="00051E4C"/>
    <w:rsid w:val="000A07B3"/>
    <w:rsid w:val="000D5A77"/>
    <w:rsid w:val="001066AD"/>
    <w:rsid w:val="001229F1"/>
    <w:rsid w:val="001E28F1"/>
    <w:rsid w:val="001E620C"/>
    <w:rsid w:val="001F680E"/>
    <w:rsid w:val="00246A69"/>
    <w:rsid w:val="00270E12"/>
    <w:rsid w:val="0027603F"/>
    <w:rsid w:val="002D23B5"/>
    <w:rsid w:val="00343E13"/>
    <w:rsid w:val="0038178A"/>
    <w:rsid w:val="00390203"/>
    <w:rsid w:val="00391F1A"/>
    <w:rsid w:val="0039222B"/>
    <w:rsid w:val="003A7976"/>
    <w:rsid w:val="003C0BB2"/>
    <w:rsid w:val="004041A2"/>
    <w:rsid w:val="004518EA"/>
    <w:rsid w:val="004602E8"/>
    <w:rsid w:val="0048302E"/>
    <w:rsid w:val="0049596F"/>
    <w:rsid w:val="004B0F50"/>
    <w:rsid w:val="004C00E1"/>
    <w:rsid w:val="004F7040"/>
    <w:rsid w:val="005165FD"/>
    <w:rsid w:val="00533E84"/>
    <w:rsid w:val="00536553"/>
    <w:rsid w:val="0054329D"/>
    <w:rsid w:val="00545CDE"/>
    <w:rsid w:val="00577797"/>
    <w:rsid w:val="00595F10"/>
    <w:rsid w:val="005A332C"/>
    <w:rsid w:val="005C40E6"/>
    <w:rsid w:val="005D47E2"/>
    <w:rsid w:val="005F5AB9"/>
    <w:rsid w:val="00616055"/>
    <w:rsid w:val="006161DE"/>
    <w:rsid w:val="00620EFC"/>
    <w:rsid w:val="00627C12"/>
    <w:rsid w:val="00650D92"/>
    <w:rsid w:val="006554C9"/>
    <w:rsid w:val="00657C53"/>
    <w:rsid w:val="006655A3"/>
    <w:rsid w:val="00674B6A"/>
    <w:rsid w:val="00674D99"/>
    <w:rsid w:val="006A598F"/>
    <w:rsid w:val="006A73EF"/>
    <w:rsid w:val="006B587B"/>
    <w:rsid w:val="006B7898"/>
    <w:rsid w:val="007053B4"/>
    <w:rsid w:val="00711422"/>
    <w:rsid w:val="00742A57"/>
    <w:rsid w:val="00766E47"/>
    <w:rsid w:val="00770BD8"/>
    <w:rsid w:val="00783E3D"/>
    <w:rsid w:val="0078577F"/>
    <w:rsid w:val="007B7DCA"/>
    <w:rsid w:val="007F63B7"/>
    <w:rsid w:val="008201B7"/>
    <w:rsid w:val="00872F2B"/>
    <w:rsid w:val="008F6F41"/>
    <w:rsid w:val="00901D05"/>
    <w:rsid w:val="00907782"/>
    <w:rsid w:val="009134C8"/>
    <w:rsid w:val="00966B40"/>
    <w:rsid w:val="0098633C"/>
    <w:rsid w:val="009A723A"/>
    <w:rsid w:val="009B3F2D"/>
    <w:rsid w:val="009F5773"/>
    <w:rsid w:val="00A26914"/>
    <w:rsid w:val="00A336D6"/>
    <w:rsid w:val="00A46216"/>
    <w:rsid w:val="00A6756E"/>
    <w:rsid w:val="00A95584"/>
    <w:rsid w:val="00AA69EC"/>
    <w:rsid w:val="00AA72B7"/>
    <w:rsid w:val="00AB0C61"/>
    <w:rsid w:val="00AD417A"/>
    <w:rsid w:val="00AE0D0F"/>
    <w:rsid w:val="00AF148F"/>
    <w:rsid w:val="00AF5A61"/>
    <w:rsid w:val="00B11AC5"/>
    <w:rsid w:val="00B246DD"/>
    <w:rsid w:val="00B31A5D"/>
    <w:rsid w:val="00B33959"/>
    <w:rsid w:val="00B37AFB"/>
    <w:rsid w:val="00B55855"/>
    <w:rsid w:val="00B65A91"/>
    <w:rsid w:val="00B67DB4"/>
    <w:rsid w:val="00BA1CAC"/>
    <w:rsid w:val="00BA399D"/>
    <w:rsid w:val="00BA6B5B"/>
    <w:rsid w:val="00BC17D3"/>
    <w:rsid w:val="00BF2E92"/>
    <w:rsid w:val="00C300CC"/>
    <w:rsid w:val="00C46C78"/>
    <w:rsid w:val="00C650B7"/>
    <w:rsid w:val="00C84D82"/>
    <w:rsid w:val="00CC6246"/>
    <w:rsid w:val="00D00CB9"/>
    <w:rsid w:val="00D053FA"/>
    <w:rsid w:val="00D0761B"/>
    <w:rsid w:val="00D46295"/>
    <w:rsid w:val="00D957E7"/>
    <w:rsid w:val="00DB08B8"/>
    <w:rsid w:val="00DD598E"/>
    <w:rsid w:val="00E135F8"/>
    <w:rsid w:val="00E27548"/>
    <w:rsid w:val="00E44B2F"/>
    <w:rsid w:val="00E60FA6"/>
    <w:rsid w:val="00E91AD5"/>
    <w:rsid w:val="00EA0BF7"/>
    <w:rsid w:val="00EC1D7A"/>
    <w:rsid w:val="00ED6BE4"/>
    <w:rsid w:val="00EF70CC"/>
    <w:rsid w:val="00F01829"/>
    <w:rsid w:val="00F05745"/>
    <w:rsid w:val="00F1736D"/>
    <w:rsid w:val="00F46BBD"/>
    <w:rsid w:val="00F6697D"/>
    <w:rsid w:val="00F84769"/>
    <w:rsid w:val="00F92082"/>
    <w:rsid w:val="00FC29C1"/>
    <w:rsid w:val="00F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  <w15:docId w15:val="{70064744-1DC2-4F11-928C-DEF7BBBD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53FA"/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8302E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8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302E"/>
  </w:style>
  <w:style w:type="paragraph" w:styleId="Noga">
    <w:name w:val="footer"/>
    <w:basedOn w:val="Navaden"/>
    <w:link w:val="NogaZnak"/>
    <w:uiPriority w:val="99"/>
    <w:semiHidden/>
    <w:unhideWhenUsed/>
    <w:rsid w:val="0048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8302E"/>
  </w:style>
  <w:style w:type="character" w:styleId="Hiperpovezava">
    <w:name w:val="Hyperlink"/>
    <w:basedOn w:val="Privzetapisavaodstavka"/>
    <w:unhideWhenUsed/>
    <w:rsid w:val="0048302E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48302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302E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48302E"/>
    <w:rPr>
      <w:rFonts w:eastAsiaTheme="minorEastAsia"/>
      <w:b/>
      <w:bCs/>
      <w:sz w:val="28"/>
      <w:szCs w:val="28"/>
      <w:lang w:val="en-US"/>
    </w:rPr>
  </w:style>
  <w:style w:type="paragraph" w:styleId="Odstavekseznama">
    <w:name w:val="List Paragraph"/>
    <w:basedOn w:val="Navaden"/>
    <w:uiPriority w:val="34"/>
    <w:qFormat/>
    <w:rsid w:val="0048302E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aslov">
    <w:name w:val="Title"/>
    <w:basedOn w:val="Navaden"/>
    <w:link w:val="NaslovZnak"/>
    <w:qFormat/>
    <w:rsid w:val="0048302E"/>
    <w:pPr>
      <w:spacing w:after="0" w:line="240" w:lineRule="auto"/>
      <w:jc w:val="center"/>
      <w:outlineLvl w:val="0"/>
    </w:pPr>
    <w:rPr>
      <w:rFonts w:ascii="EEUmbra BT" w:eastAsia="Times New Roman" w:hAnsi="EEUmbra BT" w:cs="Times New Roman"/>
      <w:sz w:val="96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48302E"/>
    <w:rPr>
      <w:rFonts w:ascii="EEUmbra BT" w:eastAsia="Times New Roman" w:hAnsi="EEUmbra BT" w:cs="Times New Roman"/>
      <w:sz w:val="96"/>
      <w:szCs w:val="20"/>
      <w:lang w:eastAsia="sl-SI"/>
    </w:rPr>
  </w:style>
  <w:style w:type="character" w:customStyle="1" w:styleId="modro1">
    <w:name w:val="modro1"/>
    <w:basedOn w:val="Privzetapisavaodstavka"/>
    <w:rsid w:val="0048302E"/>
    <w:rPr>
      <w:rFonts w:ascii="Tahoma" w:hAnsi="Tahoma" w:cs="Tahoma"/>
      <w:b/>
      <w:bCs/>
      <w:color w:val="0056CB"/>
      <w:sz w:val="12"/>
      <w:szCs w:val="12"/>
    </w:rPr>
  </w:style>
  <w:style w:type="paragraph" w:styleId="Telobesedila">
    <w:name w:val="Body Text"/>
    <w:basedOn w:val="Navaden"/>
    <w:link w:val="TelobesedilaZnak"/>
    <w:rsid w:val="004830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48302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unhideWhenUsed/>
    <w:rsid w:val="0048302E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48302E"/>
    <w:rPr>
      <w:rFonts w:ascii="Calibri" w:eastAsia="Calibri" w:hAnsi="Calibri" w:cs="Times New Roman"/>
      <w:lang w:val="en-US"/>
    </w:rPr>
  </w:style>
  <w:style w:type="character" w:styleId="Krepko">
    <w:name w:val="Strong"/>
    <w:basedOn w:val="Privzetapisavaodstavka"/>
    <w:uiPriority w:val="22"/>
    <w:qFormat/>
    <w:rsid w:val="00F0574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F05745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F05745"/>
    <w:rPr>
      <w:i/>
      <w:iCs/>
    </w:rPr>
  </w:style>
  <w:style w:type="character" w:customStyle="1" w:styleId="font21">
    <w:name w:val="font21"/>
    <w:basedOn w:val="Privzetapisavaodstavka"/>
    <w:rsid w:val="0078577F"/>
    <w:rPr>
      <w:rFonts w:ascii="ArialMT" w:hAnsi="ArialMT" w:hint="default"/>
      <w:color w:val="221F1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43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203967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2406843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93856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  <w:div w:id="1868448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  <w:div w:id="1595015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658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70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49869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0962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4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142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430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reb@jereb.si" TargetMode="External"/><Relationship Id="rId2" Type="http://schemas.openxmlformats.org/officeDocument/2006/relationships/hyperlink" Target="http://www.jereb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minika\Desktop\PROGRAM_Osno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FCD4F558184152AE18360B4A7AA4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380AE6-A0E9-4D64-923C-E5BE40F97459}"/>
      </w:docPartPr>
      <w:docPartBody>
        <w:p w:rsidR="00743A54" w:rsidRDefault="005F174B">
          <w:pPr>
            <w:pStyle w:val="92FCD4F558184152AE18360B4A7AA47D"/>
          </w:pPr>
          <w:r w:rsidRPr="007470BB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7E6E7502C184A81A14CB56EAF9115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E546B9-2E3B-4459-8FB2-8FCB2A0E2BFC}"/>
      </w:docPartPr>
      <w:docPartBody>
        <w:p w:rsidR="000D5920" w:rsidRDefault="00BC4447" w:rsidP="00BC4447">
          <w:pPr>
            <w:pStyle w:val="47E6E7502C184A81A14CB56EAF91152C"/>
          </w:pPr>
          <w:r w:rsidRPr="007470BB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9A0E7B4D70C47B89CAC7E4E27FA23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BAE5C4-71E3-45B0-8690-A92E543845B6}"/>
      </w:docPartPr>
      <w:docPartBody>
        <w:p w:rsidR="000D5920" w:rsidRDefault="00BC4447" w:rsidP="00BC4447">
          <w:pPr>
            <w:pStyle w:val="29A0E7B4D70C47B89CAC7E4E27FA233C"/>
          </w:pPr>
          <w:r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E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174B"/>
    <w:rsid w:val="000C36B6"/>
    <w:rsid w:val="000D0051"/>
    <w:rsid w:val="000D5920"/>
    <w:rsid w:val="002576AE"/>
    <w:rsid w:val="00365B37"/>
    <w:rsid w:val="004C57AC"/>
    <w:rsid w:val="004F2B12"/>
    <w:rsid w:val="00507149"/>
    <w:rsid w:val="005571EA"/>
    <w:rsid w:val="005F174B"/>
    <w:rsid w:val="00743A54"/>
    <w:rsid w:val="00743FB6"/>
    <w:rsid w:val="00774DA0"/>
    <w:rsid w:val="00783AB3"/>
    <w:rsid w:val="0079057B"/>
    <w:rsid w:val="00824FC5"/>
    <w:rsid w:val="00941045"/>
    <w:rsid w:val="009A2ED2"/>
    <w:rsid w:val="00AA6B67"/>
    <w:rsid w:val="00B969BF"/>
    <w:rsid w:val="00BC4447"/>
    <w:rsid w:val="00BF11FB"/>
    <w:rsid w:val="00D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3A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C4447"/>
  </w:style>
  <w:style w:type="paragraph" w:customStyle="1" w:styleId="92FCD4F558184152AE18360B4A7AA47D">
    <w:name w:val="92FCD4F558184152AE18360B4A7AA47D"/>
    <w:rsid w:val="00743A54"/>
  </w:style>
  <w:style w:type="paragraph" w:customStyle="1" w:styleId="A21297284B53477CAE1A358FD1427B56">
    <w:name w:val="A21297284B53477CAE1A358FD1427B56"/>
    <w:rsid w:val="00BF11FB"/>
  </w:style>
  <w:style w:type="paragraph" w:customStyle="1" w:styleId="CED453B8A7DC4BE8B1872245CA81A49E">
    <w:name w:val="CED453B8A7DC4BE8B1872245CA81A49E"/>
    <w:rsid w:val="00BF11FB"/>
  </w:style>
  <w:style w:type="paragraph" w:customStyle="1" w:styleId="3D86C92595014063AEABF2FDCBEB57D9">
    <w:name w:val="3D86C92595014063AEABF2FDCBEB57D9"/>
    <w:rsid w:val="000C36B6"/>
  </w:style>
  <w:style w:type="paragraph" w:customStyle="1" w:styleId="582CBE33F098483D9B84B30A07A82BBE">
    <w:name w:val="582CBE33F098483D9B84B30A07A82BBE"/>
    <w:rsid w:val="000C36B6"/>
  </w:style>
  <w:style w:type="paragraph" w:customStyle="1" w:styleId="60620AE795354D19B577300769DCFB7C">
    <w:name w:val="60620AE795354D19B577300769DCFB7C"/>
    <w:rsid w:val="00743FB6"/>
  </w:style>
  <w:style w:type="paragraph" w:customStyle="1" w:styleId="EE1A3333AEEA436F88DE63D3167C1B3C">
    <w:name w:val="EE1A3333AEEA436F88DE63D3167C1B3C"/>
    <w:rsid w:val="00743FB6"/>
  </w:style>
  <w:style w:type="paragraph" w:customStyle="1" w:styleId="908F98C4B03B44E38527CF1818FCD1AD">
    <w:name w:val="908F98C4B03B44E38527CF1818FCD1AD"/>
    <w:rsid w:val="004F2B12"/>
  </w:style>
  <w:style w:type="paragraph" w:customStyle="1" w:styleId="47E6E7502C184A81A14CB56EAF91152C">
    <w:name w:val="47E6E7502C184A81A14CB56EAF91152C"/>
    <w:rsid w:val="00BC4447"/>
  </w:style>
  <w:style w:type="paragraph" w:customStyle="1" w:styleId="29A0E7B4D70C47B89CAC7E4E27FA233C">
    <w:name w:val="29A0E7B4D70C47B89CAC7E4E27FA233C"/>
    <w:rsid w:val="00BC4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2B85E-6844-4217-AE28-EB129B08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PROGRAM_Osnova.dotx</Template>
  <TotalTime>1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JEREB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Jereb</dc:creator>
  <cp:lastModifiedBy>JEREB JEREB</cp:lastModifiedBy>
  <cp:revision>2</cp:revision>
  <cp:lastPrinted>2014-07-15T14:48:00Z</cp:lastPrinted>
  <dcterms:created xsi:type="dcterms:W3CDTF">2016-08-07T08:22:00Z</dcterms:created>
  <dcterms:modified xsi:type="dcterms:W3CDTF">2016-08-07T08:22:00Z</dcterms:modified>
</cp:coreProperties>
</file>